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6C" w:rsidRPr="00AA036C" w:rsidRDefault="00AA036C" w:rsidP="00AA036C">
      <w:pPr>
        <w:ind w:hanging="70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i/>
          <w:iCs/>
          <w:sz w:val="27"/>
          <w:lang w:eastAsia="hu-HU"/>
        </w:rPr>
        <w:t>Baloghné Biró Mária</w:t>
      </w:r>
    </w:p>
    <w:p w:rsidR="00AA036C" w:rsidRPr="00AA036C" w:rsidRDefault="00AA036C" w:rsidP="00AA036C">
      <w:pPr>
        <w:ind w:hanging="70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ind w:hanging="70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holokauszt ábrázolásának problémái az irodalomban és a társművészetekben</w:t>
      </w:r>
    </w:p>
    <w:p w:rsidR="00AA036C" w:rsidRPr="00AA036C" w:rsidRDefault="00AA036C" w:rsidP="00AA036C">
      <w:pPr>
        <w:ind w:hanging="70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ind w:hanging="70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7"/>
          <w:lang w:eastAsia="hu-HU"/>
        </w:rPr>
        <w:t>Kisantal Tamás Az emlékiratoktól a botrányokig –a holokauszt és a művészetek című cikkének irodalomórai feldolgozásához</w:t>
      </w:r>
    </w:p>
    <w:p w:rsidR="00AA036C" w:rsidRPr="00AA036C" w:rsidRDefault="00AA036C" w:rsidP="00AA036C">
      <w:pPr>
        <w:ind w:hanging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ind w:hanging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modul</w:t>
      </w:r>
    </w:p>
    <w:p w:rsidR="00AA036C" w:rsidRPr="00AA036C" w:rsidRDefault="00AA036C" w:rsidP="00AA036C">
      <w:pPr>
        <w:ind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ind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1. A tanórákon a holokauszt művészetekben való megjelenítésének problémáit vizsgáljuk. Kik írtak a holokausztról? Kit/mit fogadunk el hitelesnek? Hogyan fogadjuk a téma megjelenését egy képregény vagy éppen egy LEGO játék formájában? Nem méltatlanok ezek az ábrázolási formák a halottak emlékéhez? Mindezen kérdések megválaszolása biztosan nagy vitákat is kiválthat a diákokban.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cél az, hogy ne legyen tabutéma a holokauszt, a többféle megjelenítési mód alapján mindenkinek legyen közvetett tapasztalata a témáról.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feldolgozása részben a középszintű szóbeli érettségi követelményeinek is megfelel akár a kortárs irodalom, akár az irodalom határterületei témakörökben.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Fejleszthető kompetenciák: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70"/>
        <w:gridCol w:w="3071"/>
        <w:gridCol w:w="3071"/>
      </w:tblGrid>
      <w:tr w:rsidR="00AA036C" w:rsidRPr="00AA036C" w:rsidTr="00AA036C">
        <w:trPr>
          <w:jc w:val="center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Személyes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Szociális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Kognitív</w:t>
            </w:r>
          </w:p>
        </w:tc>
      </w:tr>
      <w:tr w:rsidR="00AA036C" w:rsidRPr="00AA036C" w:rsidTr="00AA036C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empátia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önismeret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nyitottság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vitára, érvelésre való képesség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együttműködés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különböző művészeti ágak formanyelvének felismerése, megkülönböztetése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különböző vélemények értékelése, összevetése, ezek alapján egyéni álláspont kialakítása a témával kapcsolatosan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kritikai gondolkodás</w:t>
            </w:r>
          </w:p>
          <w:p w:rsidR="00AA036C" w:rsidRPr="00AA036C" w:rsidRDefault="00AA036C" w:rsidP="00AA036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nézőpontok megkülönböztetése</w:t>
            </w:r>
          </w:p>
        </w:tc>
      </w:tr>
    </w:tbl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3. Korcsoport / évfolyam: 12. évfolyam 4 tanórában a házi feladatok közzétételével együtt.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4. Előfeltételek / előfeltétel tudás: történelmi és egyéb ismeretek a holokausztról, esetleg a cikkíró, Kisantal Tamás: A csenden innen és túl – a holokauszt kifejezésének problémái c. cikke.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5. Eszközigény: csoportalakító kártyák, részletek a cikkekből kimásolva, papír és tollak, filcek a plakátok az egyéb írásbeli munkák elkészítéséhez, tanulói füzetek, kivetítő a filmrészlet megtekintéséhez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6. Információk a felhasználó tanárnak: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Információk a felhasználó tanároknak: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5"/>
        <w:gridCol w:w="4519"/>
        <w:gridCol w:w="4294"/>
      </w:tblGrid>
      <w:tr w:rsidR="00AA036C" w:rsidRPr="00AA036C" w:rsidTr="00AA036C">
        <w:trPr>
          <w:jc w:val="center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Megjegyzések</w:t>
            </w:r>
          </w:p>
        </w:tc>
        <w:tc>
          <w:tcPr>
            <w:tcW w:w="4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Lehetséges megoldás(ok)</w:t>
            </w:r>
          </w:p>
        </w:tc>
      </w:tr>
      <w:tr w:rsidR="00AA036C" w:rsidRPr="00AA036C" w:rsidTr="00AA036C">
        <w:trPr>
          <w:jc w:val="center"/>
        </w:trPr>
        <w:tc>
          <w:tcPr>
            <w:tcW w:w="10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Ráhangolódás</w:t>
            </w: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csoportok megalakítása kártyák segítségével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Lehetőleg 4 fős csoportokkal dolgozzunk, ha az osztálylétszám ezt engedi.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kártyákon egy „családba” tartozó neveket, fogalmakat találnak a diákok. Mindenki keresse meg némán a csoportjába tartozó társait.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Csoportalakító kártyák: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ind w:hanging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regény – fejlődésregény – dokumentumregény – történelmi regény</w:t>
            </w:r>
          </w:p>
          <w:p w:rsidR="00AA036C" w:rsidRPr="00AA036C" w:rsidRDefault="00AA036C" w:rsidP="00AA036C">
            <w:pPr>
              <w:ind w:hanging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Biblia - Ótestamentum – kiválasztott nép – Mózes 5 könyve</w:t>
            </w:r>
          </w:p>
          <w:p w:rsidR="00AA036C" w:rsidRPr="00AA036C" w:rsidRDefault="00AA036C" w:rsidP="00AA036C">
            <w:pPr>
              <w:ind w:hanging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Hollywood – játékfilm – forgatókönyv – rendező</w:t>
            </w:r>
          </w:p>
          <w:p w:rsidR="00AA036C" w:rsidRPr="00AA036C" w:rsidRDefault="00AA036C" w:rsidP="00AA036C">
            <w:pPr>
              <w:ind w:hanging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Pilinszky János – Kertész Imre – Radnóti Miklós – Örkény István</w:t>
            </w:r>
          </w:p>
          <w:p w:rsidR="00AA036C" w:rsidRPr="00AA036C" w:rsidRDefault="00AA036C" w:rsidP="00AA036C">
            <w:pPr>
              <w:ind w:hanging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e.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Varsó – Budapest – Berlin – Auswitz</w:t>
            </w:r>
          </w:p>
          <w:p w:rsidR="00AA036C" w:rsidRPr="00AA036C" w:rsidRDefault="00AA036C" w:rsidP="00AA036C">
            <w:pPr>
              <w:ind w:hanging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f.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gyász – pusztítás – áldozat – túlélő</w:t>
            </w:r>
          </w:p>
          <w:p w:rsidR="00AA036C" w:rsidRPr="00AA036C" w:rsidRDefault="00AA036C" w:rsidP="00AA036C">
            <w:pPr>
              <w:ind w:hanging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g.</w:t>
            </w:r>
            <w:r w:rsidRPr="00AA036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   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1939 – 2. világháború – hadsereg - fegyver</w:t>
            </w: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Rövid esszé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hu-HU"/>
              </w:rPr>
              <w:drawing>
                <wp:inline distT="0" distB="0" distL="0" distR="0">
                  <wp:extent cx="952500" cy="304800"/>
                  <wp:effectExtent l="19050" t="0" r="0" b="0"/>
                  <wp:docPr id="51" name="Kép 51" descr="http://arkadia.pte.hu/fajlok/2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rkadia.pte.hu/fajlok/2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Életem sorsfordító/ eddig legfontosabb eseménye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címmel 3-5 soros szöveg írása.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Csoportban való közzététel, felolvasás.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legérdekesebbnek tartott történetet megfogalmazása különböző szövegtípusokban: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hírként egy országos napilapba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leendő unokának címzett feljegyzésként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bejegyzésként a naplóba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egy kalandregény első mondataiként.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Közzététel: mindegyik szövegtípusból hallgassunk meg egyet-egyet, majd beszéljük meg, hogyan érvényesültek a szövegtípusokra jellemző tulajdonságok!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szövegtípusok közti különbségre hívjuk fel a figyelmet!</w:t>
            </w: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Jóslás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28625" cy="276225"/>
                  <wp:effectExtent l="19050" t="0" r="9525" b="0"/>
                  <wp:docPr id="52" name="Kép 52" descr="http://arkadia.pte.hu/fajlok/2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rkadia.pte.hu/fajlok/2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feldolgozandó cikk címe: Az emlékiratoktól a botrányokig – a holokauszt és a művészetek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tanulók a cím alapján írjanak jóslatokat,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milyen összefüggésekre világíthat rá a szerző a holokauszttal kapcsolatosan!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Miért lehet szó a címben egyszerre emlékiratokról és botrányokról?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csoportban beszéljék meg, kinek milyen ötlete volt. Jelöljék a füzetetekben azt a jóslatot, amit legalább ketten írtak!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Várható megoldások: visszaemlékezés, a szemtanúk emlékei, iratai, naplói stb., illetve: a téma kényessége, politikai okok miatti botrány, a holokauszt tagadói és a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túlélők közötti feszültség.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téma állandó napirenden tartása a közbeszédben.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A036C" w:rsidRPr="00AA036C" w:rsidTr="00AA036C">
        <w:trPr>
          <w:jc w:val="center"/>
        </w:trPr>
        <w:tc>
          <w:tcPr>
            <w:tcW w:w="10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Jelentésteremtés</w:t>
            </w: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T-tábla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hu-HU"/>
              </w:rPr>
              <w:drawing>
                <wp:inline distT="0" distB="0" distL="0" distR="0">
                  <wp:extent cx="1009650" cy="285750"/>
                  <wp:effectExtent l="19050" t="0" r="0" b="0"/>
                  <wp:docPr id="53" name="Kép 53" descr="http://arkadia.pte.hu/fajlok/2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rkadia.pte.hu/fajlok/2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tanulók önállóan olvassák el a cikk 1. pontjának egy részletét! Ebben a részben szerepel két olyan személy neve is, akik írtak a holokausztról.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Párban rendezzék táblázatba a róluk elhangzó információkat! A rendszerezéshez szempontokat adunk meg: szerző nemzetisége, tevékenysége, említett írása, annak fogadtatása.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38"/>
              <w:gridCol w:w="2145"/>
            </w:tblGrid>
            <w:tr w:rsidR="00AA036C" w:rsidRPr="00AA036C">
              <w:tc>
                <w:tcPr>
                  <w:tcW w:w="21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Primo Levi</w:t>
                  </w:r>
                </w:p>
              </w:tc>
              <w:tc>
                <w:tcPr>
                  <w:tcW w:w="2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Raul Hilberg</w:t>
                  </w:r>
                </w:p>
              </w:tc>
            </w:tr>
            <w:tr w:rsidR="00AA036C" w:rsidRPr="00AA036C">
              <w:tc>
                <w:tcPr>
                  <w:tcW w:w="21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  <w:tr w:rsidR="00AA036C" w:rsidRPr="00AA036C">
              <w:tc>
                <w:tcPr>
                  <w:tcW w:w="21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  <w:tr w:rsidR="00AA036C" w:rsidRPr="00AA036C">
              <w:tc>
                <w:tcPr>
                  <w:tcW w:w="21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  <w:tr w:rsidR="00AA036C" w:rsidRPr="00AA036C">
              <w:tc>
                <w:tcPr>
                  <w:tcW w:w="21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  <w:tr w:rsidR="00AA036C" w:rsidRPr="00AA036C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</w:tbl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táblázat kitöltése után beszéljék meg a párukkal, mi befolyásolta a szerzők műveinek fogadtatását, ki milyen céllal ír(hat)ta meg az említett alkotást!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válaszok közzététele ajánlott.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tbl>
            <w:tblPr>
              <w:tblW w:w="462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89"/>
              <w:gridCol w:w="2338"/>
            </w:tblGrid>
            <w:tr w:rsidR="00AA036C" w:rsidRPr="00AA036C">
              <w:trPr>
                <w:trHeight w:val="286"/>
              </w:trPr>
              <w:tc>
                <w:tcPr>
                  <w:tcW w:w="2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Primo Levi</w:t>
                  </w:r>
                </w:p>
              </w:tc>
              <w:tc>
                <w:tcPr>
                  <w:tcW w:w="23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Raul Hilberg</w:t>
                  </w:r>
                </w:p>
              </w:tc>
            </w:tr>
            <w:tr w:rsidR="00AA036C" w:rsidRPr="00AA036C">
              <w:trPr>
                <w:trHeight w:val="897"/>
              </w:trPr>
              <w:tc>
                <w:tcPr>
                  <w:tcW w:w="2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Olasz származású szemtanú, túlélő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Osztrák származású, amerikai történész</w:t>
                  </w:r>
                </w:p>
              </w:tc>
            </w:tr>
            <w:tr w:rsidR="00AA036C" w:rsidRPr="00AA036C">
              <w:trPr>
                <w:trHeight w:val="1196"/>
              </w:trPr>
              <w:tc>
                <w:tcPr>
                  <w:tcW w:w="2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1947: Ember ez? c. memoárja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1961: Az európai zsidóság megsemmisítése c. történelmi munka</w:t>
                  </w:r>
                </w:p>
              </w:tc>
            </w:tr>
            <w:tr w:rsidR="00AA036C" w:rsidRPr="00AA036C">
              <w:trPr>
                <w:trHeight w:val="897"/>
              </w:trPr>
              <w:tc>
                <w:tcPr>
                  <w:tcW w:w="2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 holokauszt- irodalom egyik klasszikusa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alapmű</w:t>
                  </w:r>
                </w:p>
              </w:tc>
            </w:tr>
            <w:tr w:rsidR="00AA036C" w:rsidRPr="00AA036C">
              <w:trPr>
                <w:trHeight w:val="1128"/>
              </w:trPr>
              <w:tc>
                <w:tcPr>
                  <w:tcW w:w="2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Csak a 2. kiadás lett igazán sikeres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Tiltakoztak a mű ellen: szélsőjobboldal, de a zsidók is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  <w:tr w:rsidR="00AA036C" w:rsidRPr="00AA036C">
              <w:tc>
                <w:tcPr>
                  <w:tcW w:w="2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 témát veszélyesnek tartották kortársai, tanárai</w:t>
                  </w:r>
                </w:p>
              </w:tc>
            </w:tr>
          </w:tbl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Érvelés</w:t>
            </w:r>
          </w:p>
          <w:p w:rsidR="00AA036C" w:rsidRPr="00AA036C" w:rsidRDefault="00AA036C" w:rsidP="00AA036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hu-HU"/>
              </w:rPr>
              <w:drawing>
                <wp:inline distT="0" distB="0" distL="0" distR="0">
                  <wp:extent cx="790575" cy="295275"/>
                  <wp:effectExtent l="19050" t="0" r="9525" b="0"/>
                  <wp:docPr id="54" name="Kép 54" descr="http://arkadia.pte.hu/fajlok/2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rkadia.pte.hu/fajlok/2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tanulók cikk 1. részének egy újabb részletét olvassák el.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kiemelt mondathoz kapcsolódóan </w:t>
            </w:r>
            <w:r w:rsidRPr="00AA0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(Másrészt, a holokauszt reprezentációjának a lehetőségekhez mérten </w:t>
            </w:r>
            <w:r w:rsidRPr="00AA03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hűségesnek kell maradnia az esemény tényeihez és körülményeihez,</w:t>
            </w:r>
            <w:r w:rsidRPr="00AA0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ezek nem változtathatóak meg, nem alakíthatóak át – még művészi célból sem. )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Gyűjtsenek érveket: elfogadható ez az álláspont a holokauszt ábrázolását illetően, avagy nem.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26"/>
              <w:gridCol w:w="2126"/>
            </w:tblGrid>
            <w:tr w:rsidR="00AA036C" w:rsidRPr="00AA036C"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b/>
                      <w:bCs/>
                      <w:color w:val="339966"/>
                      <w:sz w:val="24"/>
                      <w:szCs w:val="24"/>
                      <w:lang w:eastAsia="hu-HU"/>
                    </w:rPr>
                    <w:t>Érvek az állítás mellett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24"/>
                      <w:szCs w:val="24"/>
                      <w:lang w:eastAsia="hu-HU"/>
                    </w:rPr>
                    <w:t>Érvek az állítás ellen</w:t>
                  </w:r>
                </w:p>
              </w:tc>
            </w:tr>
            <w:tr w:rsidR="00AA036C" w:rsidRPr="00AA036C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</w:tbl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Várható: egyéni vélemények regényekre, filmekre való hivatkozással</w:t>
            </w: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6.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Kettéosztott napló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hu-HU"/>
              </w:rPr>
              <w:drawing>
                <wp:inline distT="0" distB="0" distL="0" distR="0">
                  <wp:extent cx="1009650" cy="314325"/>
                  <wp:effectExtent l="19050" t="0" r="0" b="0"/>
                  <wp:docPr id="55" name="Kép 55" descr="http://arkadia.pte.hu/fajlok/2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rkadia.pte.hu/fajlok/2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vizsgált cikk 2. bekezdésében esik szó a holokauszt filmes és egyéb feldolgozásairól.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alábbi mondatok egy-egy filmes adaptációra vonatkoznak. A kettéosztott naplóba jegyezze be mindenki, hogyan értelmezi a kiemelt mondatokat! Segítség lehet, ha az elsőként említett Schindler listájából a befejező képkockákat megnézzük. (kb. 9 perc) http://www.youtube.com/watch?v=C7wzBDLc3Zs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26"/>
              <w:gridCol w:w="2126"/>
            </w:tblGrid>
            <w:tr w:rsidR="00AA036C" w:rsidRPr="00AA036C"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Idézet a szövegből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Magyarázat, értelmezés</w:t>
                  </w:r>
                </w:p>
              </w:tc>
            </w:tr>
            <w:tr w:rsidR="00AA036C" w:rsidRPr="00AA036C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„Ám a végeredmény </w:t>
                  </w:r>
                  <w:r w:rsidRPr="00AA03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(a Schindler listájára vonatkoztatva)</w:t>
                  </w: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, éppen a jellegzetes (és igen profi) hollywoodi filmes stílusnak köszönhetően, felemásra sikerült: a történelmi borzalmak </w:t>
                  </w: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lastRenderedPageBreak/>
                    <w:t>leegyszerűsödtek, némiképp a „jó németek és a rossz németek” közötti küzdelem került ábrázolásra, s a mozi katartikusnak szánt befejezése egyszerre hangsúlyozza a múlt szörnyűségét és lezártságát.”</w:t>
                  </w:r>
                </w:p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lastRenderedPageBreak/>
                    <w:t> </w:t>
                  </w:r>
                </w:p>
              </w:tc>
            </w:tr>
            <w:tr w:rsidR="00AA036C" w:rsidRPr="00AA036C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lastRenderedPageBreak/>
                    <w:t xml:space="preserve">„Sokan giccsesnek tartották </w:t>
                  </w:r>
                  <w:r w:rsidRPr="00AA03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(Az élet szép című filmet), mások megkérdőjelezték annak etikusságát, hogy a holokausztot a burleszk eszközeivel jelenítse meg a rendező.”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  <w:tr w:rsidR="00AA036C" w:rsidRPr="00AA036C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„Chaplin önéletrajzi kötetében azt írja: ha film </w:t>
                  </w:r>
                  <w:r w:rsidRPr="00AA036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u-HU"/>
                    </w:rPr>
                    <w:t>(A diktátor) készítése idején tudott volna Auschwitzról</w:t>
                  </w: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, nem forgatja le a mozit, mivel Hitler nevetségessé tétele a náci vezető és a rendszer veszélyességét is tompítja.”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36C" w:rsidRPr="00AA036C" w:rsidRDefault="00AA036C" w:rsidP="00AA03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0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</w:tbl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Közzététel szükséges: először a csoportban, majd frontálisan egy idézethez egy-egy értelmezést hallgassunk meg.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Várható: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leegyszerűsítő film problémája, a hollywoodi filmek sajátosságai és a téma kapcsolata.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Várható: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burleszk és a téma komolysága összeegyeztethető-e?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Várható: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Lehet-e a filmnek ilyen ereje?</w:t>
            </w: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7. 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Venn- diagram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266700"/>
                  <wp:effectExtent l="19050" t="0" r="9525" b="0"/>
                  <wp:docPr id="56" name="Kép 56" descr="http://arkadia.pte.hu/fajlok/2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rkadia.pte.hu/fajlok/2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Csoportban dolgozva mindenki olvassa el a cikk utolsó pontjának 2 utolsó bekezdését!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Venn- diagramban ábrázolják a csoportok, hogy mi a közös és az eltérő elem az említett feldolgozásokban, a Maus című képregényben és a LEGO- játékban!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diagramok kitöltése után s csoportok 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vándoroljanak asztaltól asztalig, eltérő színű tollal kiegészítést írhatnak a megtekintett ábrákba.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171700" cy="1323975"/>
                  <wp:effectExtent l="19050" t="0" r="0" b="0"/>
                  <wp:docPr id="57" name="Kép 57" descr="http://arkadia.pte.hu/fajlok/2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arkadia.pte.hu/fajlok/2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36C" w:rsidRPr="00AA036C" w:rsidTr="00AA036C">
        <w:trPr>
          <w:jc w:val="center"/>
        </w:trPr>
        <w:tc>
          <w:tcPr>
            <w:tcW w:w="10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Reflektálás</w:t>
            </w: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tanuló válasszon egyet a felsorolt házi feladatokból (8., 9.). A házi feladat megoldására az előzetesen megbeszélt szempontok alapján kapnak a tanulók értékelést.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352550" cy="381000"/>
                  <wp:effectExtent l="19050" t="0" r="0" b="0"/>
                  <wp:docPr id="58" name="Kép 58" descr="http://arkadia.pte.hu/fajlok/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arkadia.pte.hu/fajlok/2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Olvasd el a cikk részletét Art Spigelman Maus című képregényéről. Otthon internet segítségével keress képeket, részleteket, esetleg újabb értelmezéseket az említett alkotásból/ról. Egy rövid esszében fogalmazd meg véleményedet az ábrázolás módjáról, lehetséges céljáról, valamint rád gyakorolt hatásáról.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Vagy: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Zbigniew Libera LEGO Koncentrációs tábor – játék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Olvasd el a cikkrészletet a sajátos LEGO játékról. Otthon internet segítségével keress képeket, részleteket, esetleg újabb értelmezéseket az említett alkotásból/ról. Egy rövid esszében fogalmazd meg véleményedet az ábrázolás módjáról, lehetséges céljáról, valamint rád gyakorolt hatásáról.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Szempontok: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tartalomban várható a feldolgozással kapcsolatos kritika éppúgy, mint az egyetértő megnyilvánulás.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érvelés logikai felépítésében legyen tételmondat, 2-3 érv. A szöveg megszerkesztésére hívjuk fel a figyelmet!</w:t>
            </w: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9.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304925" cy="352425"/>
                  <wp:effectExtent l="19050" t="0" r="9525" b="0"/>
                  <wp:docPr id="59" name="Kép 59" descr="http://arkadia.pte.hu/fajlok/2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rkadia.pte.hu/fajlok/2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Filmismertető készítése egyéni filmélmény alapján megbeszélt határidőre.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Választható: a Schindler listája, A diktátor, Az élet szép, A zongorista stb.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filmismertető formai és tartalmi szabályait beszéljük meg a feladat kiadása előtt.</w:t>
            </w:r>
          </w:p>
        </w:tc>
      </w:tr>
      <w:tr w:rsidR="00AA036C" w:rsidRPr="00AA036C" w:rsidTr="00AA036C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Töltsd ki a következő kilépőkártyát!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57175" cy="238125"/>
                  <wp:effectExtent l="19050" t="0" r="9525" b="0"/>
                  <wp:docPr id="60" name="Kép 60" descr="http://arkadia.pte.hu/fajlok/23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rkadia.pte.hu/fajlok/23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Az önértékelés fontos eszköze, tájékoztatja a szaktanárt a tanuló és a csoport munkájáról is.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Eszközigény: 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csoportalakító kártyák, részletek a cikkekből kimásolva, papír és tollak, filcek a plakátok és egyéb írásbeli munkák elkészítéséhez, tanulói füzetek, projektor a filmrészlet kivetítéséhe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8. Szemléltetés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14325" cy="295275"/>
            <wp:effectExtent l="19050" t="0" r="9525" b="0"/>
            <wp:docPr id="61" name="Kép 61" descr="http://arkadia.pte.hu/fajlok/2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arkadia.pte.hu/fajlok/23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Schindler listája című film befejező részlete: </w:t>
      </w:r>
      <w:hyperlink r:id="rId16" w:history="1">
        <w:r w:rsidRPr="00AA0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http://www.youtube.com/watch?v=C7wzBDLc3Zs</w:t>
        </w:r>
      </w:hyperlink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9. Fejlesztő értékelés: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 során és a közzétételek után van lehetőség a szóbeli értékelésre. A feldolgozás végén a kilépőkártya alkalmazása javasolt. A házi feladatok és reflektáló feladatok egy részénél is lehetőség van a fejlesztő értékelés alkalmazására.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10. Felhasznált irodalom/bibliográfia: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numPr>
          <w:ilvl w:val="0"/>
          <w:numId w:val="14"/>
        </w:numPr>
        <w:spacing w:before="100" w:beforeAutospacing="1" w:after="100" w:afterAutospacing="1"/>
        <w:ind w:right="-1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Kisantal Tamás: Az emlékiratoktól a botrányokig –a holokauszt és a művészetek</w:t>
      </w:r>
    </w:p>
    <w:p w:rsidR="00AA036C" w:rsidRPr="00AA036C" w:rsidRDefault="00AA036C" w:rsidP="00AA036C">
      <w:pPr>
        <w:numPr>
          <w:ilvl w:val="0"/>
          <w:numId w:val="14"/>
        </w:numPr>
        <w:spacing w:before="100" w:beforeAutospacing="1" w:after="100" w:afterAutospacing="1"/>
        <w:ind w:right="-1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Spencer Kagan: Kooperatív Tanulás Önkonet, Budapest, 2004 Magvető</w:t>
      </w:r>
    </w:p>
    <w:p w:rsidR="00AA036C" w:rsidRPr="00AA036C" w:rsidRDefault="00AA036C" w:rsidP="00AA03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anulói modul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tanóra célja: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következő néhány tanórában egy rendkívül kényes, sokakban sokféle érzelmet, indulatot kiváltó téma ábrázolásáról, irodalmi és egyéb művészetekben való megjelenéséről, megjeleníthetőségéről beszélünk, gondolkodunk. A témánk a holokauszt. Szó lesz filmekről, visszaemlékezésekről, versekről. A holokauszt ábrázolásának eddigi formáit Kisantal Tamás kortárs irodalmár cikkének segítségével tekintjük át, értékeljük. Néhány szélsőségesnek, 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elfogadhatatlannak nevezett példát is látunk, ezekről majd ti magatok is megfogalmazhatjátok véleményeteket, illetve ha van egyéb film, könyv, kép stb., amiről nem esik majd szó, azokról is tudtok írni, beszélni a házi feladatokban, vagy esetleg már a tanórák során is.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holokauszt ábrázolásának problémái az irodalomban és a társművészetekben</w:t>
      </w:r>
    </w:p>
    <w:p w:rsidR="00AA036C" w:rsidRPr="00AA036C" w:rsidRDefault="00AA036C" w:rsidP="00AA03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 Kisantal Tamás Az emlékiratoktól a botrányokig – a holokauszt és a művészetek című cikkének irodalomórai feldolgozásához</w:t>
      </w:r>
    </w:p>
    <w:p w:rsidR="00AA036C" w:rsidRPr="00AA036C" w:rsidRDefault="00AA036C" w:rsidP="00AA036C">
      <w:pPr>
        <w:ind w:hanging="70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RÁHANGOLÓDÁS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AA036C">
        <w:rPr>
          <w:rFonts w:ascii="Times New Roman" w:eastAsia="Times New Roman" w:hAnsi="Times New Roman" w:cs="Times New Roman"/>
          <w:b/>
          <w:bCs/>
          <w:sz w:val="14"/>
          <w:szCs w:val="14"/>
          <w:lang w:eastAsia="hu-HU"/>
        </w:rPr>
        <w:t xml:space="preserve">              </w:t>
      </w: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Csoportok megalakítása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Az asztalon található kártyákból húzzatok egyet. A feladat az, hogy némán, beszélgetés nélkül keressétek meg a társaitokat, akiknek a ti kártyátokhoz kapcsolódó információ áll a papírjukon. Ha jól találtatok egymásra, 4 fős csoportoknak kell létrejönniük. Ha összeállt a csoport, foglaljatok helyet az egyik asztalnál.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AA036C">
        <w:rPr>
          <w:rFonts w:ascii="Times New Roman" w:eastAsia="Times New Roman" w:hAnsi="Times New Roman" w:cs="Times New Roman"/>
          <w:b/>
          <w:bCs/>
          <w:sz w:val="14"/>
          <w:szCs w:val="14"/>
          <w:lang w:eastAsia="hu-HU"/>
        </w:rPr>
        <w:t xml:space="preserve">              </w:t>
      </w: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feladat 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Rövid esszé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eastAsia="hu-HU"/>
        </w:rPr>
        <w:drawing>
          <wp:inline distT="0" distB="0" distL="0" distR="0">
            <wp:extent cx="647700" cy="247650"/>
            <wp:effectExtent l="19050" t="0" r="0" b="0"/>
            <wp:docPr id="62" name="Kép 62" descr="http://arkadia.pte.hu/fajlok/2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arkadia.pte.hu/fajlok/23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Írjatok egy 3-5 soros szöveget. </w:t>
      </w: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Életem sorsfordító/ eddig legfontosabb eseménye 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címmel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Beszéljétek meg a csoportban, ki milyen emléket idézett fel!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legérdekesebbnek tartott történetet fogalmazzátok meg különböző szövegtípusokban: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a. hírként egy országos napilapba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b. leendő unokának címzett feljegyzésként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c. bejegyzésként a naplóba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d. egy kalandregény első mondataiként.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 egy szövegtípust válasszon, azt dolgozza ki.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feladat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Jóslás 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90525" cy="276225"/>
            <wp:effectExtent l="19050" t="0" r="9525" b="0"/>
            <wp:docPr id="63" name="Kép 63" descr="http://arkadia.pte.hu/fajlok/2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arkadia.pte.hu/fajlok/231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feldolgozandó cikk címe: </w:t>
      </w: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emlékiratoktól a botrányokig – a holokauszt és a művészetek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cím alapján fogalmazd meg előfeltevéseidet, miről szólhat a tanulmány. Milyen összefüggésekre világíthat rá a szerző a holokauszttal kapcsolatosan?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lehet szó a címben egyszerre emlékiratokról és botrányokról?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csoportban beszéljétek meg, kinek milyen ötlete volt. Jelöljétek a füzetetekben azt a jóslatot, amit legalább ketten írtatok!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Hallgassunk meg néhány jóslatot minden csoportból!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numPr>
          <w:ilvl w:val="0"/>
          <w:numId w:val="15"/>
        </w:numPr>
        <w:spacing w:before="100" w:beforeAutospacing="1" w:after="100" w:afterAutospacing="1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T-tábla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eastAsia="hu-HU"/>
        </w:rPr>
        <w:drawing>
          <wp:inline distT="0" distB="0" distL="0" distR="0">
            <wp:extent cx="723900" cy="257175"/>
            <wp:effectExtent l="19050" t="0" r="0" b="0"/>
            <wp:docPr id="64" name="Kép 64" descr="http://arkadia.pte.hu/fajlok/2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arkadia.pte.hu/fajlok/231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Olvassátok el a cikk 1. pontjának egy részletét! Ebben a részben szerepel két olyan személy neve is, akik írtak a holokausztról.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Rendezzétek táblázatba a róluk elhangzó információkat! Szempont lehet: nemzetiségük, foglalkozásuk, megnevezett írásuk, annak fogadtatása stb. Párban dolgozzatok!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 Az első nemzedék – szemtanúk és emlékezők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Természetes, hogy a legkorábbi híres beszámolók olyan szerzők tollából származtak, akik maguk is átélték az eseményeket, és alkotásaik (elsősorban memoárok, önéletrajzok) a tanúságtétel szándékával készültek. Az már azonban meglepőbb lehet, hogy ezek a szövegek kezdetben nem váltottak ki túl nagy hatást, sokszor előfordult, hogy éveknek kellett eltelnie, hogy egy bizonyos mű széles körben is sikert arasson. Például az olasz Primo Levi, akit a háború alatt partizánként fogtak el, és származása miatt Auschwitzba deportálták, 1947-ben jelentette meg az Ember ez? (Se questo è un uomo) című döbbenetes memoárját, melyet manapság a holokauszt-irodalom egyik klasszikusaként tartunk számon. Ám a könyv megjelenése idején szinte teljesen visszhangtalan maradt, igazisikert csak több mint tíz évvel későbbi második kiadása után aratott. Mindez világszerte jellemző tendencia: bár a nácizmus bűnei a háború után sokáig a közbeszéd fő témáinak számítottak, a holokauszt azonban valahogy mégis sokáig a peremre szorult, sokkal kevesebb szó esett róla, mint gondolnánk. Ennek sokféle és igen összetett okai lehettek: a túlélők sokszor inkább felejteni akartak, mint emlékezni, azoknak pedig, akik annak idején néma szemtanúként élték át a deportálásokat, gyakorta a „szőnyeg alá söprés” magatartása sokkal kényelmesebb lehetett. Sőt, olykor a különböző társadalmi csoportok érdekei, az adott ország bel- és külpolitikai helyzete is jócskán meghatározta, hogy a holokauszt milyen ábrázolás- vagy értelmezésmódjai elfogadhatóak számára. Tanúságos ebből a szempontból például az osztrák származású amerikai történész, Raul Hilberg esete, aki 1961-ben adta ki, The Destruction of the European Jews (Az európai zsidóság megsemmisítése) című monumentális történelmi munkáját, mely a holokauszt történetét feldolgozó tudományos szövegek közül máig alapműnek számít. Meglepő azonban, hogy a mű megjelenését nagy mértékű tiltakozás övezte, és nem csupán a szélsőjobboldal felől, hanem például számos túlélő és zsidó szervezet is rosszallásának adott hangot, mivel véleményük szerint Hilberg túl szenvtelenül nyúlt az eseményekhez, nem hangsúlyozta eléggé a zsidó áldozatok hősiességét. Emellett, mint a </w:t>
      </w: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történész későbbi visszaemlékezésében beszámol róla, amikor az 1950-es években a témát kutatni kezdte, egyetemi tanárai azt tanácsolták: foglalkozzon inkább mással, ugyanis a holokauszt kutatása jelenleg veszélyes terület (mivel túl sok politikai és etikai kérdés van vele kapcsolatban, így a „legkényelmesebb” a hallgatás).(1)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543"/>
        <w:gridCol w:w="4536"/>
      </w:tblGrid>
      <w:tr w:rsidR="00AA036C" w:rsidRPr="00AA036C" w:rsidTr="00AA036C">
        <w:trPr>
          <w:jc w:val="center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Primo Levi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Raul Hilberg</w:t>
            </w:r>
          </w:p>
        </w:tc>
      </w:tr>
      <w:tr w:rsidR="00AA036C" w:rsidRPr="00AA036C" w:rsidTr="00AA036C">
        <w:trPr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A036C" w:rsidRPr="00AA036C" w:rsidTr="00AA036C">
        <w:trPr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A036C" w:rsidRPr="00AA036C" w:rsidTr="00AA036C">
        <w:trPr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A036C" w:rsidRPr="00AA036C" w:rsidTr="00AA036C">
        <w:trPr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A036C" w:rsidRPr="00AA036C" w:rsidTr="00AA036C">
        <w:trPr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táblázat kitöltése után beszélgessetek a pároddal a következő kérdésekről: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Vajon milyen körülmények, tények, érzelmek befolyásolták a művek fogadtatását?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Ki milyen céllal ír(hat)ta meg az említett alkotást?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numPr>
          <w:ilvl w:val="0"/>
          <w:numId w:val="16"/>
        </w:numPr>
        <w:spacing w:before="100" w:beforeAutospacing="1" w:after="100" w:afterAutospacing="1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feladat 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Érvelés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eastAsia="hu-HU"/>
        </w:rPr>
        <w:drawing>
          <wp:inline distT="0" distB="0" distL="0" distR="0">
            <wp:extent cx="419100" cy="295275"/>
            <wp:effectExtent l="19050" t="0" r="0" b="0"/>
            <wp:docPr id="65" name="Kép 65" descr="http://arkadia.pte.hu/fajlok/2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arkadia.pte.hu/fajlok/231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Olvasd el a cikk első részének egy újabb részletét.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„Elmondható, hogy a legtöbb nyugati országban az 1960-as évekre kialakulnak a holokausztról való beszéd szabályai, azok a megszólalásmódok, melyek a művészi alkotásokat is sokáig meghatározták. Míg keleten elsősorban a szocialista történelemértelmezés felől lehetett a holokausztot megjeleníteni (ha lehetett egyáltalán), addig nyugaton inkább az ábrázolás bizonyos etikai normái kerültek (félig-meddig hallgatólagos) szabályozásra. Ahogy a holokauszt egyik történész-kutatója, az amerikai Terrence des Pres egy írásában kifejtette, megfigyelhető valamifajta „holokauszt-etikett”, ugyanis nagyjából három kritériumnak kell megfelelni, ha az eseményt ábrázolni akarjuk. Egyrészt a holokausztot egészében véve egyedi esetként kell megjeleníteni, mely nem illeszthető be a történelem egészét átfogó hagyományos elbeszélésekbe. Másrészt, </w:t>
      </w:r>
      <w:r w:rsidRPr="00AA0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a holokauszt reprezentációjának a lehetőségekhez mérten hűségesnek kell maradnia az esemény tényeihez és körülményeihez, ezek nem változtathatóak meg, nem alakíthatóak át – még művészi célból sem.</w:t>
      </w: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Harmadrészt pedig, a holokausztot komoly, mi több „szakrális” eseményként szükséges megközelíteni, melyben a megtörténtek borzalma és a halottak iránti tisztelet hangneme uralkodik. Fontos hangsúlyoznunk, hogy e „szabályok” már a holokauszt-ábrázolása körüli viták alapján </w:t>
      </w: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bontakoztak ki, ám hamar olyan ki nem mondott „előírásokká” váltak, melyek meghatározták a holokauszt-művek kifejezésmódját és szerkezetét.”(2)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Gyűjts érveket a kiemelt mondathoz kapcsolódóan.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Elfogadható szerinted ez az álláspont a holokauszt ábrázolását illetően, avagy nem?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4111"/>
        <w:gridCol w:w="4819"/>
      </w:tblGrid>
      <w:tr w:rsidR="00AA036C" w:rsidRPr="00AA036C" w:rsidTr="00AA036C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hu-HU"/>
              </w:rPr>
              <w:t>Érvek az állítás mellett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hu-HU"/>
              </w:rPr>
              <w:t>Érvek az állítás ellen</w:t>
            </w:r>
          </w:p>
        </w:tc>
      </w:tr>
      <w:tr w:rsidR="00AA036C" w:rsidRPr="00AA036C" w:rsidTr="00AA036C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numPr>
          <w:ilvl w:val="0"/>
          <w:numId w:val="17"/>
        </w:numPr>
        <w:spacing w:before="100" w:beforeAutospacing="1" w:after="100" w:afterAutospacing="1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feladat 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Kettéosztott napló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eastAsia="hu-HU"/>
        </w:rPr>
        <w:drawing>
          <wp:inline distT="0" distB="0" distL="0" distR="0">
            <wp:extent cx="409575" cy="266700"/>
            <wp:effectExtent l="19050" t="0" r="9525" b="0"/>
            <wp:docPr id="66" name="Kép 66" descr="http://arkadia.pte.hu/fajlok/2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arkadia.pte.hu/fajlok/231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tanulmány 2. bekezdésében esik szó a holokauszt filmes és egyéb feldolgozásairól.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Olvassátok el és értelmezzétek ezeket a gondolatokat.   A kettéosztott naplóba jegyezd be, hogyan értelmezed te a kiemelt mondatokat! Segítségként megtekintünk közösen egy részt, a befejező képsorokat a Schindler listája című filmből.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4"/>
        <w:gridCol w:w="4536"/>
      </w:tblGrid>
      <w:tr w:rsidR="00AA036C" w:rsidRPr="00AA036C" w:rsidTr="00AA036C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Idézet a szövegből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Magyarázat, értelmezés</w:t>
            </w:r>
          </w:p>
        </w:tc>
      </w:tr>
      <w:tr w:rsidR="00AA036C" w:rsidRPr="00AA036C" w:rsidTr="00AA036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„Ám a végeredmény </w:t>
            </w:r>
            <w:r w:rsidRPr="00AA036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(a Schindler listájára vonatkoztatva)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éppen a jellegzetes (és igen profi) hollywoodi filmes stílusnak köszönhetően, felemásra sikerült: a történelmi borzalmak leegyszerűsödtek, némiképp a „jó németek és a rossz németek” közötti küzdelem került ábrázolásra, s a mozi katartikusnak szánt befejezése egyszerre hangsúlyozza a múlt szörnyűségét és lezártságát.”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A036C" w:rsidRPr="00AA036C" w:rsidTr="00AA036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„Sokan giccsesnek tartották </w:t>
            </w:r>
            <w:r w:rsidRPr="00AA036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(Az élet szép című filmet), mások megkérdőjelezték annak etikusságát, hogy a holokausztot a burleszk eszközeivel jelenítse meg a rendező.”</w:t>
            </w:r>
          </w:p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AA036C" w:rsidRPr="00AA036C" w:rsidTr="00AA036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„Chaplin önéletrajzi kötetében azt írja: ha film </w:t>
            </w:r>
            <w:r w:rsidRPr="00AA036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(A diktátor) készítése idején tudott volna Auschwitzról</w:t>
            </w: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nem forgatja le a mozit, mivel Hitler nevetségessé tétele a náci vezető és a rendszer veszélyességét is tompítja.”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6C" w:rsidRPr="00AA036C" w:rsidRDefault="00AA036C" w:rsidP="00AA0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Beszéljétek meg először a csoportban, ki milyen gondolatokat fűzött a mondatokhoz!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Hallgassunk meg egy-egy értelmezést az adaptációkról!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numPr>
          <w:ilvl w:val="0"/>
          <w:numId w:val="18"/>
        </w:numPr>
        <w:spacing w:before="100" w:beforeAutospacing="1" w:after="100" w:afterAutospacing="1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Venn- diagram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6250" cy="247650"/>
            <wp:effectExtent l="19050" t="0" r="0" b="0"/>
            <wp:docPr id="67" name="Kép 67" descr="http://arkadia.pte.hu/fajlok/23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arkadia.pte.hu/fajlok/2317v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Olvassátok el a cikk utolsó pontjának két utolsó bekezdését!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„A holokauszt témájának népszerűsége olyan alkotásokat is szült, melyek nem csupán a történelmi esemény ábrázolására vállalkozik, hanem magára a popularizálódás problémájára is utal. Két látványos, ellentmondásos, ám inkább pozitív megítélésű példát említenék végezetül. Az egyik egy amerikai képregény rajzoló, Art Spiegelman Maus. Egy túlélő története (Maus. A Survivor’s Tale, 1986; 1991) című munkája. Spiegelman, aki második generációs holokauszt túlélő (szülei megjárták a koncentrációs táborokat, ő azonban már a háború után, Amerikában született), édesapja történetét, koncentrációs táborbeli szenvedéseit képregény formában dolgozta fel. Ez egy konzervatívabb olvasóban már önmagában kétséget ébreszthet, hiszen a képregény sokak szerint jellegzetesen populáris, szórakoztató műforma, mely nem fér össze a holokauszt komoly témájával – hogy Adorno híres mondatát parafrazáljuk: kétséges, hogy nem barbárság-e Auschwitzról képregényt rajzolni. Sőt, Spiegelman még tovább megy, ugyanis a Maus szereplői nem emberek, hanem állatfigurák, ahol minden népcsoportot különböző állatfaj testesít meg: a zsidók egerek, a németek macskák, a lengyelek disznók, az amerikaiak kutyák stb. Az író-rajzoló azonban a látszat ellenére nem akarta kommersszé, könnyen befogadhatóvá tenni a holokauszt tapasztalatát, éppen ellenkezőleg. A képregény ábrázolásmódja kettős célt hordoz. Egyfelől az állatfigurák mintegy a náci szemléletmódba helyezik vissza a történetet, azt a nézőpontot jelenítik meg, mely az emberiséget különböző csoportokra („fajokra”) osztotta. Pontosabban az állatábrázolás arról (is) szól, milyen könnyű a náci beszédmódot elsajátítani, mennyire hajlamos az emberiség a kategorizálásra s az ellenségképek kialakítására. Emellett Spiegelman magára a holokausztról való beszéd lehetőségére is rákérdez. A történet ugyanis két idősíkban játszódik: a mában, amikor a képregényrajzoló fiú apját faggatva igyekszik a holokauszt-történetét megírni-megrajzolni, illetve a múltban, az apa megelevenedett beszámolójában. Spiegelman rámutat, hogy a múltat nem csak feldolgozni nehéz, de elképzelni is: nekünk, fiatalabb nemzedékeknek már csak beszámolók, fényképek és sokszor sztereotipizálódott történet-vázak maradnak, melyek alapján a holokausztról valamilyen távoli és halvány fogalmat alkothatunk. E probléma a képregény egyik legfőbb dilemmájává válik: elbeszélője, miközben művén dolgozik, folyamatosan töpreng, hogy van-e joga „képregényesíteni” a holokausztot, nem lesz-e alkotása szükségképpen afféle „Disney-stílusú” ábrázolás. Végeredményben a Maus (mely bizonyos körökben botrányokat is kiváltott, de rajzolója számos rangos elismerést is kapott) az emlékezet és a múlt megjelenítésének lehetőségeit és formáit vizsgálja – egy olyan médium, a képregény segítségével, mely éppen „peremléte”, ellentmondásossága miatt világít rá a múlt ábrázolásának nehézségeire.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Talán még radikálisabb és „polgárpukkasztóbb” egy lengyel képzőművész, Zbigniew Libera Lego koncentrációs tábor (Lego. Concentration Camp, 1996) című alkotása. Ez egy hét dobozból álló LEGO-építőjáték sorozat. Minden egyes dobozban különböző LEGO-kockák és figurák találhatóak, melyből a felhasználó koncentrációs tábort építhet. Az ötlet első </w:t>
      </w: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pillantásra bizarrnak és ízléstelennek tűnhet (az első reakciók nagyjából ezt is fejezték ki), ám ha Libera koncepcióját értelmezni próbáljuk a megrökönyödésen túl más jellegű megdöbbenésben is részünk lehet. Először is elgondolkodhatunk azon, hogy mi váltja ki ellenérzésünket, miért gondoljuk (jogosan) ízléstelenségnek egy ilyesfajta LEGO-készlet lehetőségét – eszünkbe juthat a háború és a játékipar összefonódása, a háborús játékok és populáris filmek háborúábrázolásainak visszás természete. Aztán elgondolkodhatunk a holokauszt kommersszé válásának problémájáról, arról, hogy bizonyos szörnyű történelmi események gyakran már nem is annyira emlékeztetőként, hanem termékként, fogyasztási cikként kerülnek már elénk (gondoljunk például a nácizmusról szóló rengeteg hatásvadász könyvre, filmre vagy éppen videojátékokra). Harmadszor pedig, ha belegondolunk, Libera LEGO-ját magunknak kell összeállítanunk: azaz, miközben a játékkockákat egymás mellé helyezzük, mintegy bűnrészessé válunk, el kell gondolkodnunk a holokauszt létrejöttén és azon, hogy az európai kultúra mennyiben felelős a szörnyűségek bekövetkeztében. Így a lengyel művész alkotása a polgárpukkasztó látszat mögött arról szól, hogy miként értelmezzük ma a holokausztot, s milyen kulturális minták („építőelemek”) tették lehetővé létrejöttét – s teszik lehetővé ma is azt, hogy tömeggyilkosságok, népirtások bekövetkezzenek.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 két utóbbi példa természetesen olyan határ- vagy végpontokként is felfogható, melyek a holokauszt ábrázolásának legvégső, még akceptálható állomásai – legalábbis ma. Ám az, hogy egyáltalán létrejöhettek, sok mindenről árulkodik a holokauszt-ábrázolások történetével és mai befogadásával kapcsolatban. Ha belegondolunk, hogy Primo Levi 1947-es memoárja egy évtizedig visszhangtalan maradt, míg Spielberg filmje igazi kasszasiker lett, jól látható, hogy változott a holokauszt-ábrázolásának megítélése. Mindez sokirányú történelmi, társadalmi folyamatok eredménye, értékelésükre pedig e rövid szöveg semmiképp sem vállalkozhat. Azt mindenesetre érdemes megfigyelni, hogy a holokauszt ábrázolása nem csupán művészi, esztétikai, hanem egyszersmind társadalmi probléma is, és a különböző megjelenítési formák, szabályok, kulturális és etikai konvenciók arról is árulkodnak, hogy az adott társadalom milyen szemszögből tekint múltjára, hogy számol el azzal, s miként képzeli el saját történetét és, ezzel összefüggésben, jövőjét.”(3)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Ábrázoljátok Venn- diagramban ábrázolják, hogy mi a közös és az eltérő jegy az említett feldolgozásokban, a Maus című képregényben és a LEGO- játékban!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</w:tblGrid>
      <w:tr w:rsidR="00AA036C" w:rsidRPr="00AA036C" w:rsidTr="00AA03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36C" w:rsidRPr="00AA036C" w:rsidRDefault="00AA036C" w:rsidP="00AA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03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857750" cy="2619375"/>
            <wp:effectExtent l="19050" t="0" r="0" b="0"/>
            <wp:docPr id="68" name="Kép 68" descr="http://arkadia.pte.hu/fajlok/2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arkadia.pte.hu/fajlok/231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diagramok kitöltése után a csoportok vándoroljanak asztaltól asztalig. Olvassátok el a többiek bejegyzéseit, és ha szükséges, írjatok kiegészítést eltérő színű tollal a megtekintett ábrákba.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 egyet a felsorolt házi feladatokból (8., 9. feladat). Az első feladatban további választási lehetőséged is van!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95400" cy="323850"/>
            <wp:effectExtent l="19050" t="0" r="0" b="0"/>
            <wp:docPr id="69" name="Kép 69" descr="http://arkadia.pte.hu/fajlok/2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arkadia.pte.hu/fajlok/23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Olvasd el a cikk részletét Art Spigelman Maus című képregényéről.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Otthon internet segítségével keress képeket, részleteket, esetleg újabb értelmezéseket az említett alkotásból/ról.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Fogalmazd meg egy rövid, 8-10 mondatos esszében véleményedet az ábrázolás módjáról, lehetséges céljáról, valamint rád gyakorolt hatásáról.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Vagy: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Zbigniew Libera LEGO Koncentrációs tábor – játék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Olvasd el a cikk részletét a sajátos LEGO játékról.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Otthon internet segítségével keress képeket, részleteket, esetleg újabb értelmezéseket az említett alkotásból/ról.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Egy rövid esszében fogalmazd meg véleményedet az ábrázolás módjáról, lehetséges céljáról, valamint rád gyakorolt hatásáról.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314450" cy="323850"/>
            <wp:effectExtent l="19050" t="0" r="0" b="0"/>
            <wp:docPr id="70" name="Kép 70" descr="http://arkadia.pte.hu/fajlok/2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arkadia.pte.hu/fajlok/231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Készíts filmismertetőt egyéni élmény alapján a megbeszélt határidőre.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Választható filmek:  Schindler listája, A diktátor, Az élet szép, A zongorista stb.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Töltsd ki a következő kilépőkártyát! 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19075" cy="266700"/>
            <wp:effectExtent l="19050" t="0" r="9525" b="0"/>
            <wp:docPr id="71" name="Kép 71" descr="http://arkadia.pte.hu/fajlok/2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arkadia.pte.hu/fajlok/232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feldolgozásában számomra a/az ……………………………………………………………………............ volt a legérdekesebb.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legfontosabb, amit a témáról megtudtam…………………………………………………….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csoportfeladatok közül a /az ………………………………………feladat megoldásában voltunk a legötletesebbek, legeredményesebbek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egyéni és páros feladatok közül nekem a ……………………….feladat sikerült legjobban.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Ha a csoporton belül véleménykülönbség volt, meg tudtunk egyezni. 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04825" cy="209550"/>
            <wp:effectExtent l="19050" t="0" r="9525" b="0"/>
            <wp:docPr id="72" name="Kép 72" descr="http://arkadia.pte.hu/fajlok/2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arkadia.pte.hu/fajlok/232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jó ötletem volt, a többiek szívesen elfogadták.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04825" cy="209550"/>
            <wp:effectExtent l="19050" t="0" r="9525" b="0"/>
            <wp:docPr id="73" name="Kép 73" descr="http://arkadia.pte.hu/fajlok/2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arkadia.pte.hu/fajlok/232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 hatékonysága úgy lenne növelhető, ha ……………………………………………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Irodalom:</w:t>
      </w:r>
    </w:p>
    <w:p w:rsidR="00AA036C" w:rsidRPr="00AA036C" w:rsidRDefault="00AA036C" w:rsidP="00AA036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A036C" w:rsidRPr="00AA036C" w:rsidRDefault="00AA036C" w:rsidP="00AA036C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AA036C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 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Kisantal Tamás: Az emlékiratoktól a botrányokig – a holokauszt és a művészetek</w:t>
      </w:r>
    </w:p>
    <w:p w:rsidR="00AA036C" w:rsidRPr="00AA036C" w:rsidRDefault="00AA036C" w:rsidP="00AA036C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Pr="00AA036C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 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ua.</w:t>
      </w:r>
    </w:p>
    <w:p w:rsidR="00AA036C" w:rsidRPr="00AA036C" w:rsidRDefault="00AA036C" w:rsidP="00AA036C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Pr="00AA036C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 </w:t>
      </w:r>
      <w:r w:rsidRPr="00AA036C">
        <w:rPr>
          <w:rFonts w:ascii="Times New Roman" w:eastAsia="Times New Roman" w:hAnsi="Times New Roman" w:cs="Times New Roman"/>
          <w:sz w:val="24"/>
          <w:szCs w:val="24"/>
          <w:lang w:eastAsia="hu-HU"/>
        </w:rPr>
        <w:t>ua.</w:t>
      </w:r>
    </w:p>
    <w:p w:rsidR="005A3B3A" w:rsidRPr="00AA036C" w:rsidRDefault="00AA036C" w:rsidP="00AA036C"/>
    <w:sectPr w:rsidR="005A3B3A" w:rsidRPr="00AA036C" w:rsidSect="0073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E09"/>
    <w:multiLevelType w:val="multilevel"/>
    <w:tmpl w:val="8EEA49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4549"/>
    <w:multiLevelType w:val="multilevel"/>
    <w:tmpl w:val="9654AD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B734A"/>
    <w:multiLevelType w:val="multilevel"/>
    <w:tmpl w:val="FFA64E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C2E8B"/>
    <w:multiLevelType w:val="multilevel"/>
    <w:tmpl w:val="84068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93BDD"/>
    <w:multiLevelType w:val="multilevel"/>
    <w:tmpl w:val="932CA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57AD3"/>
    <w:multiLevelType w:val="multilevel"/>
    <w:tmpl w:val="8CD65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60758"/>
    <w:multiLevelType w:val="multilevel"/>
    <w:tmpl w:val="C5B2C03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D3452"/>
    <w:multiLevelType w:val="multilevel"/>
    <w:tmpl w:val="C59447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834"/>
    <w:multiLevelType w:val="multilevel"/>
    <w:tmpl w:val="06C892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90E47"/>
    <w:multiLevelType w:val="multilevel"/>
    <w:tmpl w:val="DC90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30C5C"/>
    <w:multiLevelType w:val="multilevel"/>
    <w:tmpl w:val="990E4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C2B76"/>
    <w:multiLevelType w:val="multilevel"/>
    <w:tmpl w:val="F2042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62F96"/>
    <w:multiLevelType w:val="multilevel"/>
    <w:tmpl w:val="7200F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1050DD"/>
    <w:multiLevelType w:val="multilevel"/>
    <w:tmpl w:val="CF3A60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6425E"/>
    <w:multiLevelType w:val="multilevel"/>
    <w:tmpl w:val="BF6630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17F7B"/>
    <w:multiLevelType w:val="multilevel"/>
    <w:tmpl w:val="B376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57765"/>
    <w:multiLevelType w:val="multilevel"/>
    <w:tmpl w:val="62A24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84923"/>
    <w:multiLevelType w:val="multilevel"/>
    <w:tmpl w:val="F5FE9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FE157F"/>
    <w:multiLevelType w:val="multilevel"/>
    <w:tmpl w:val="D444C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212D1"/>
    <w:multiLevelType w:val="multilevel"/>
    <w:tmpl w:val="1E923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C5C11"/>
    <w:multiLevelType w:val="multilevel"/>
    <w:tmpl w:val="6016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9"/>
  </w:num>
  <w:num w:numId="7">
    <w:abstractNumId w:val="12"/>
  </w:num>
  <w:num w:numId="8">
    <w:abstractNumId w:val="16"/>
  </w:num>
  <w:num w:numId="9">
    <w:abstractNumId w:val="17"/>
  </w:num>
  <w:num w:numId="10">
    <w:abstractNumId w:val="11"/>
  </w:num>
  <w:num w:numId="11">
    <w:abstractNumId w:val="8"/>
  </w:num>
  <w:num w:numId="12">
    <w:abstractNumId w:val="7"/>
  </w:num>
  <w:num w:numId="13">
    <w:abstractNumId w:val="15"/>
  </w:num>
  <w:num w:numId="14">
    <w:abstractNumId w:val="20"/>
  </w:num>
  <w:num w:numId="15">
    <w:abstractNumId w:val="18"/>
  </w:num>
  <w:num w:numId="16">
    <w:abstractNumId w:val="5"/>
  </w:num>
  <w:num w:numId="17">
    <w:abstractNumId w:val="4"/>
  </w:num>
  <w:num w:numId="18">
    <w:abstractNumId w:val="3"/>
  </w:num>
  <w:num w:numId="19">
    <w:abstractNumId w:val="14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332DCA"/>
    <w:rsid w:val="001C2C66"/>
    <w:rsid w:val="00332DCA"/>
    <w:rsid w:val="006C573A"/>
    <w:rsid w:val="006E6DD8"/>
    <w:rsid w:val="0070456F"/>
    <w:rsid w:val="0073607E"/>
    <w:rsid w:val="008C603B"/>
    <w:rsid w:val="00AA036C"/>
    <w:rsid w:val="00B54456"/>
    <w:rsid w:val="00B82EE6"/>
    <w:rsid w:val="00E46B1C"/>
    <w:rsid w:val="00EC4BDF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hyperlink" Target="http://www.youtube.com/watch?v=C7wzBDLc3Zs" TargetMode="External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3358</Words>
  <Characters>23174</Characters>
  <Application>Microsoft Office Word</Application>
  <DocSecurity>0</DocSecurity>
  <Lines>193</Lines>
  <Paragraphs>52</Paragraphs>
  <ScaleCrop>false</ScaleCrop>
  <Company>Eross Zrt.</Company>
  <LinksUpToDate>false</LinksUpToDate>
  <CharactersWithSpaces>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2017-03-21T06:41:00Z</dcterms:created>
  <dcterms:modified xsi:type="dcterms:W3CDTF">2017-03-21T06:41:00Z</dcterms:modified>
</cp:coreProperties>
</file>